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 0,4кВ РУ 0,4кВ ТП-17132 - Промышленный квартал 31, с. П. Покровка» в границах земель и земельных участков: 56:21:1804002:62 (Оренбургская область, Оренбургский район, Подгородне-Покровский сельсовет, село Подгородняя Покровка, Промышленный квартал 31а); 56:21:1804002:61 (Оренбургская обл., Оренбургский район, Подгородне-Покровский сельсовет, Промышленный квартал, участок № 27); 56:21:1804002:60 (Оренбургская обл., Оренбургский район, Подгородне-Покровский сельсовет, Промышленный квартал, участок № 27а); 56:21:1804002:307 (Оренбургская область, Оренбургский район, с/с Подгородне-Покровский, с Подгородняя Покровка, ул Промышленный квартал); 56:21:0000000:20414 (Оренбургская область, Оренбургский район, сельское поселение Подгородне-Покровский сельсовет, с. Подгородняя Покровка, ул. Промышленный квартал, участок № 13Б); 56:21:1804002 (Оренбургская область,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